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Pr="00EC453D" w:rsidRDefault="00F23505" w:rsidP="00EC453D">
      <w:pPr>
        <w:spacing w:line="360" w:lineRule="auto"/>
        <w:jc w:val="center"/>
        <w:rPr>
          <w:sz w:val="28"/>
          <w:szCs w:val="28"/>
        </w:rPr>
      </w:pPr>
      <w:r w:rsidRPr="00EC453D">
        <w:rPr>
          <w:sz w:val="28"/>
          <w:szCs w:val="28"/>
        </w:rPr>
        <w:t>Как написать свой курс лекций?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Выберите тему и некоторое количество проблем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Поставьте цели и задачи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Составьте план и содержание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Определитесь в структуре и способах предоставления информации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Приведите несколько имён, названий, терминов и т.п. к каждому из разделов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Дайте им определения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Начинайте написание с ключевых моментов каждой главы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Наибольший интерес у читателя вызывают сноски, графические изображения и ссылки; правильно оформите страницы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Слагайте текст последовательно, организуя фразы в предложения, предложения в абзацы</w:t>
      </w:r>
    </w:p>
    <w:p w:rsidR="00F23505" w:rsidRDefault="00F23505" w:rsidP="00EC453D">
      <w:pPr>
        <w:pStyle w:val="a3"/>
        <w:numPr>
          <w:ilvl w:val="0"/>
          <w:numId w:val="1"/>
        </w:numPr>
        <w:spacing w:after="240" w:line="360" w:lineRule="auto"/>
        <w:ind w:left="714" w:hanging="357"/>
      </w:pPr>
      <w:r>
        <w:t>Установите связи между понятиями и формами, применяйте всё многообразие стилей</w:t>
      </w:r>
    </w:p>
    <w:p w:rsidR="00EC453D" w:rsidRDefault="00EC453D" w:rsidP="00BE7077">
      <w:pPr>
        <w:spacing w:after="0" w:line="240" w:lineRule="auto"/>
        <w:ind w:left="708"/>
      </w:pPr>
      <w:r>
        <w:t>У каждого предмета свой неповторимый вкус</w:t>
      </w:r>
      <w:r w:rsidR="00E94CB7">
        <w:t>,</w:t>
      </w:r>
    </w:p>
    <w:p w:rsidR="00EC453D" w:rsidRDefault="00EC453D" w:rsidP="00BE7077">
      <w:pPr>
        <w:spacing w:after="0" w:line="240" w:lineRule="auto"/>
        <w:ind w:left="708"/>
      </w:pPr>
      <w:r>
        <w:t>Он радует диков</w:t>
      </w:r>
      <w:r w:rsidR="00E94CB7">
        <w:t>ин</w:t>
      </w:r>
      <w:r>
        <w:t>но начало</w:t>
      </w:r>
      <w:r w:rsidR="00E94CB7">
        <w:t>,</w:t>
      </w:r>
    </w:p>
    <w:p w:rsidR="00E94CB7" w:rsidRDefault="00E94CB7" w:rsidP="00BE7077">
      <w:pPr>
        <w:spacing w:after="0" w:line="240" w:lineRule="auto"/>
        <w:ind w:left="708"/>
      </w:pPr>
      <w:r>
        <w:t>Пусть он любим, красив и в меру чуток,</w:t>
      </w:r>
    </w:p>
    <w:p w:rsidR="00E94CB7" w:rsidRDefault="00E94CB7" w:rsidP="00BE7077">
      <w:pPr>
        <w:spacing w:after="0" w:line="240" w:lineRule="auto"/>
        <w:ind w:left="708"/>
      </w:pPr>
      <w:r>
        <w:t>Его величие лишь в объяснении венчала</w:t>
      </w:r>
    </w:p>
    <w:p w:rsidR="00E94CB7" w:rsidRDefault="00E94CB7" w:rsidP="00BE7077">
      <w:pPr>
        <w:spacing w:after="0" w:line="240" w:lineRule="auto"/>
        <w:ind w:left="708"/>
      </w:pPr>
      <w:r>
        <w:t>Хвала, мораль и сладость уст.</w:t>
      </w:r>
    </w:p>
    <w:sectPr w:rsidR="00E94CB7" w:rsidSect="00E94CB7">
      <w:pgSz w:w="8505" w:h="11624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A86"/>
    <w:multiLevelType w:val="hybridMultilevel"/>
    <w:tmpl w:val="104202DA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23505"/>
    <w:rsid w:val="00067A18"/>
    <w:rsid w:val="000C2BD4"/>
    <w:rsid w:val="00365A9F"/>
    <w:rsid w:val="00404AB7"/>
    <w:rsid w:val="00431EC3"/>
    <w:rsid w:val="00884E39"/>
    <w:rsid w:val="009366DD"/>
    <w:rsid w:val="0096613F"/>
    <w:rsid w:val="009B2D91"/>
    <w:rsid w:val="00BE7077"/>
    <w:rsid w:val="00C62536"/>
    <w:rsid w:val="00DE1E2F"/>
    <w:rsid w:val="00E94CB7"/>
    <w:rsid w:val="00E97896"/>
    <w:rsid w:val="00EC453D"/>
    <w:rsid w:val="00F2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2092-07-11T17:24:00Z</dcterms:created>
  <dcterms:modified xsi:type="dcterms:W3CDTF">2092-07-11T17:44:00Z</dcterms:modified>
</cp:coreProperties>
</file>